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3B4" w:rsidRDefault="002B63B4" w:rsidP="002B63B4">
      <w:pPr>
        <w:jc w:val="center"/>
      </w:pPr>
      <w:r>
        <w:t>МИНИСТЕРСТВО ОБРАЗОВАНИЯ И НАУКИ РОССИЙСКОЙ ФЕДЕРАЦИИ</w:t>
      </w:r>
    </w:p>
    <w:p w:rsidR="002B63B4" w:rsidRDefault="002B63B4" w:rsidP="002B63B4">
      <w:pPr>
        <w:jc w:val="center"/>
      </w:pPr>
      <w:r>
        <w:t>ПРИКАЗ от 2 сентября 2013 г. N 1035</w:t>
      </w:r>
    </w:p>
    <w:p w:rsidR="002B63B4" w:rsidRDefault="002B63B4" w:rsidP="002B63B4">
      <w:pPr>
        <w:jc w:val="center"/>
      </w:pPr>
      <w:r>
        <w:t>О ПРИЗНАНИИ НЕ ДЕЙСТВУЮЩИМ НА ТЕРРИТОРИИ РОССИЙСКОЙ ФЕДЕРАЦИИ ПИСЬМА МИНИСТЕРСТВА ПРОСВЕЩЕНИЯ СССР ОТ 5 МАЯ 1978 Г. N 28-М "ОБ УЛУЧШЕНИИ ОРГАНИЗАЦИИ ИНДИВИДУАЛЬНОГО ОБУЧЕНИЯ БОЛЬНЫХ ДЕТЕЙ НА ДОМУ" И УТРАТИВШИМ СИЛУ ПИСЬМА МИНИСТЕРСТВА НАРОДНОГО ОБРАЗОВАНИЯ РСФСР ОТ 14 НОЯБРЯ 1988 Г. N 17-253-6 "ОБ ИНДИВИДУАЛЬНОМ ОБУЧЕНИИ БОЛЬНЫХ ДЕТЕЙ НА ДОМУ"</w:t>
      </w:r>
    </w:p>
    <w:p w:rsidR="002B63B4" w:rsidRDefault="002B63B4">
      <w:r>
        <w:t xml:space="preserve"> Приказываю: </w:t>
      </w:r>
    </w:p>
    <w:p w:rsidR="002B63B4" w:rsidRDefault="002B63B4">
      <w:r>
        <w:t xml:space="preserve">признать: не действующим на территории Российской Федерации письмо Министерства просвещения СССР от 5 мая 1978 г. N 28-М "Об улучшении организации индивидуального обучения больных детей на дому"; утратившим силу письмо Министерства народного образования РСФСР от 14 ноября 1988 г. N 17-253-6 "Об индивидуальном обучении больных детей на дому". </w:t>
      </w:r>
    </w:p>
    <w:p w:rsidR="00000000" w:rsidRDefault="002B63B4" w:rsidP="002B63B4">
      <w:pPr>
        <w:jc w:val="right"/>
      </w:pPr>
      <w:r>
        <w:t>Первый заместитель Министра Н.В.ТРЕТЬЯК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2B63B4"/>
    <w:rsid w:val="002B6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124</Words>
  <Characters>711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2017-01-14T17:23:00Z</dcterms:created>
  <dcterms:modified xsi:type="dcterms:W3CDTF">2017-01-14T17:25:00Z</dcterms:modified>
</cp:coreProperties>
</file>